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C2E8F" w14:textId="430E65BB" w:rsidR="00BD2C6C" w:rsidRDefault="00552F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EE9A574" wp14:editId="59660F7C">
                <wp:simplePos x="0" y="0"/>
                <wp:positionH relativeFrom="margin">
                  <wp:align>center</wp:align>
                </wp:positionH>
                <wp:positionV relativeFrom="paragraph">
                  <wp:posOffset>4265930</wp:posOffset>
                </wp:positionV>
                <wp:extent cx="7124700" cy="3162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162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A7C3A" w14:textId="3739A9A6" w:rsidR="005C1511" w:rsidRPr="00716BA2" w:rsidRDefault="005C1511" w:rsidP="00552FA7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</w:rPr>
                            </w:pPr>
                            <w:r w:rsidRPr="00716BA2">
                              <w:rPr>
                                <w:rFonts w:ascii="Amasis MT Pro Black" w:hAnsi="Amasis MT Pro Black"/>
                                <w:b/>
                                <w:bCs/>
                              </w:rPr>
                              <w:t>FAQ’s</w:t>
                            </w:r>
                          </w:p>
                          <w:p w14:paraId="30265CD1" w14:textId="77777777" w:rsidR="00552FA7" w:rsidRDefault="005C1511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  <w:r w:rsidRPr="00716BA2">
                              <w:rPr>
                                <w:rFonts w:ascii="Amasis MT Pro Medium" w:hAnsi="Amasis MT Pro Medium"/>
                              </w:rPr>
                              <w:t>Q: Will the DNR clear cut my property in the name of safety?</w:t>
                            </w:r>
                          </w:p>
                          <w:p w14:paraId="20ACB2EC" w14:textId="639C5AC0" w:rsidR="005C1511" w:rsidRDefault="005C1511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  <w:r w:rsidRPr="00716BA2">
                              <w:rPr>
                                <w:rFonts w:ascii="Amasis MT Pro Medium" w:hAnsi="Amasis MT Pro Medium"/>
                              </w:rPr>
                              <w:t>A:</w:t>
                            </w:r>
                            <w:r w:rsidR="00445D91">
                              <w:rPr>
                                <w:rFonts w:ascii="Amasis MT Pro Medium" w:hAnsi="Amasis MT Pro Medium"/>
                              </w:rPr>
                              <w:t xml:space="preserve"> </w:t>
                            </w:r>
                            <w:r w:rsidRPr="00716BA2">
                              <w:rPr>
                                <w:rFonts w:ascii="Amasis MT Pro Medium" w:hAnsi="Amasis MT Pro Medium"/>
                              </w:rPr>
                              <w:t>NO! We love trees and want to manage them so the next generation can enjoy this same beauty.</w:t>
                            </w:r>
                          </w:p>
                          <w:p w14:paraId="005256FD" w14:textId="77777777" w:rsidR="00552FA7" w:rsidRPr="00716BA2" w:rsidRDefault="00552FA7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</w:p>
                          <w:p w14:paraId="1596BB53" w14:textId="77777777" w:rsidR="005C1511" w:rsidRPr="00716BA2" w:rsidRDefault="005C1511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  <w:r w:rsidRPr="00716BA2">
                              <w:rPr>
                                <w:rFonts w:ascii="Amasis MT Pro Medium" w:hAnsi="Amasis MT Pro Medium"/>
                              </w:rPr>
                              <w:t>Q: Will it still be beautiful once my property has been worked on?</w:t>
                            </w:r>
                          </w:p>
                          <w:p w14:paraId="6E734112" w14:textId="71DFD637" w:rsidR="005C1511" w:rsidRDefault="005C1511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  <w:r w:rsidRPr="00716BA2">
                              <w:rPr>
                                <w:rFonts w:ascii="Amasis MT Pro Medium" w:hAnsi="Amasis MT Pro Medium"/>
                              </w:rPr>
                              <w:t>A: Heck Yeah! We like to say that we create national parks.</w:t>
                            </w:r>
                          </w:p>
                          <w:p w14:paraId="3329DF90" w14:textId="77777777" w:rsidR="00552FA7" w:rsidRPr="00716BA2" w:rsidRDefault="00552FA7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</w:p>
                          <w:p w14:paraId="132B791E" w14:textId="1D5AAEB3" w:rsidR="005C1511" w:rsidRPr="00716BA2" w:rsidRDefault="005C1511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  <w:r w:rsidRPr="00716BA2">
                              <w:rPr>
                                <w:rFonts w:ascii="Amasis MT Pro Medium" w:hAnsi="Amasis MT Pro Medium"/>
                              </w:rPr>
                              <w:t xml:space="preserve">Q: Will I have an opportunity to speak with a </w:t>
                            </w:r>
                            <w:r w:rsidR="00716BA2" w:rsidRPr="00716BA2">
                              <w:rPr>
                                <w:rFonts w:ascii="Amasis MT Pro Medium" w:hAnsi="Amasis MT Pro Medium"/>
                              </w:rPr>
                              <w:t>DNR</w:t>
                            </w:r>
                            <w:r w:rsidRPr="00716BA2">
                              <w:rPr>
                                <w:rFonts w:ascii="Amasis MT Pro Medium" w:hAnsi="Amasis MT Pro Medium"/>
                              </w:rPr>
                              <w:t xml:space="preserve"> rep before work takes place?</w:t>
                            </w:r>
                          </w:p>
                          <w:p w14:paraId="6BFAEB80" w14:textId="6872689C" w:rsidR="005C1511" w:rsidRDefault="005C1511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  <w:r w:rsidRPr="00716BA2">
                              <w:rPr>
                                <w:rFonts w:ascii="Amasis MT Pro Medium" w:hAnsi="Amasis MT Pro Medium"/>
                              </w:rPr>
                              <w:t>A: Definitely!</w:t>
                            </w:r>
                          </w:p>
                          <w:p w14:paraId="08240596" w14:textId="77777777" w:rsidR="00552FA7" w:rsidRPr="00716BA2" w:rsidRDefault="00552FA7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</w:p>
                          <w:p w14:paraId="155F8FE8" w14:textId="77777777" w:rsidR="005C1511" w:rsidRPr="00716BA2" w:rsidRDefault="005C1511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  <w:r w:rsidRPr="00716BA2">
                              <w:rPr>
                                <w:rFonts w:ascii="Amasis MT Pro Medium" w:hAnsi="Amasis MT Pro Medium"/>
                              </w:rPr>
                              <w:t>Q: will it make our community safer from wildfires?</w:t>
                            </w:r>
                          </w:p>
                          <w:p w14:paraId="7654982A" w14:textId="2B88A774" w:rsidR="005C1511" w:rsidRDefault="005C1511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  <w:r w:rsidRPr="00716BA2">
                              <w:rPr>
                                <w:rFonts w:ascii="Amasis MT Pro Medium" w:hAnsi="Amasis MT Pro Medium"/>
                              </w:rPr>
                              <w:t xml:space="preserve">A: Yes. The goal is to reduce the fuel load (anything that can burn) in order to make fires less </w:t>
                            </w:r>
                            <w:r w:rsidR="007329B7">
                              <w:rPr>
                                <w:rFonts w:ascii="Amasis MT Pro Medium" w:hAnsi="Amasis MT Pro Medium"/>
                              </w:rPr>
                              <w:t xml:space="preserve">  </w:t>
                            </w:r>
                            <w:r w:rsidRPr="00716BA2">
                              <w:rPr>
                                <w:rFonts w:ascii="Amasis MT Pro Medium" w:hAnsi="Amasis MT Pro Medium"/>
                              </w:rPr>
                              <w:t>intense if the bed thing were to ever happen in your community.</w:t>
                            </w:r>
                          </w:p>
                          <w:p w14:paraId="0F288379" w14:textId="3240654D" w:rsidR="0056241C" w:rsidRDefault="0056241C" w:rsidP="00552FA7">
                            <w:pPr>
                              <w:spacing w:after="0" w:line="240" w:lineRule="auto"/>
                              <w:rPr>
                                <w:rFonts w:ascii="Amasis MT Pro Medium" w:hAnsi="Amasis MT Pro Medium"/>
                              </w:rPr>
                            </w:pPr>
                          </w:p>
                          <w:p w14:paraId="6B7B0DC4" w14:textId="7B52D3AD" w:rsidR="0056241C" w:rsidRPr="00E91C8F" w:rsidRDefault="0056241C" w:rsidP="007A2BBE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E91C8F">
                              <w:rPr>
                                <w:rFonts w:ascii="Amasis MT Pro Medium" w:hAnsi="Amasis MT Pro Medium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Also, </w:t>
                            </w:r>
                            <w:r w:rsidR="00E91C8F" w:rsidRPr="00E91C8F">
                              <w:rPr>
                                <w:rFonts w:ascii="Amasis MT Pro Medium" w:hAnsi="Amasis MT Pro Medium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E91C8F">
                              <w:rPr>
                                <w:rFonts w:ascii="Amasis MT Pro Medium" w:hAnsi="Amasis MT Pro Medium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county representative will attend to speak with us about thistle </w:t>
                            </w:r>
                            <w:r w:rsidR="00E91C8F" w:rsidRPr="00E91C8F">
                              <w:rPr>
                                <w:rFonts w:ascii="Amasis MT Pro Medium" w:hAnsi="Amasis MT Pro Medium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&amp; </w:t>
                            </w:r>
                            <w:r w:rsidRPr="00E91C8F">
                              <w:rPr>
                                <w:rFonts w:ascii="Amasis MT Pro Medium" w:hAnsi="Amasis MT Pro Medium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weed control.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9A5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35.9pt;width:561pt;height:249pt;z-index:251643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" fillcolor="#4472c4 [3204]" strokecolor="#00b050">
                <v:fill opacity="32896f"/>
                <v:textbox>
                  <w:txbxContent>
                    <w:p w14:paraId="523A7C3A" w14:textId="3739A9A6" w:rsidR="005C1511" w:rsidRPr="00716BA2" w:rsidRDefault="005C1511" w:rsidP="00552FA7">
                      <w:pPr>
                        <w:spacing w:after="0" w:line="240" w:lineRule="auto"/>
                        <w:jc w:val="center"/>
                        <w:rPr>
                          <w:rFonts w:ascii="Amasis MT Pro Black" w:hAnsi="Amasis MT Pro Black"/>
                          <w:b/>
                          <w:bCs/>
                        </w:rPr>
                      </w:pPr>
                      <w:r w:rsidRPr="00716BA2">
                        <w:rPr>
                          <w:rFonts w:ascii="Amasis MT Pro Black" w:hAnsi="Amasis MT Pro Black"/>
                          <w:b/>
                          <w:bCs/>
                        </w:rPr>
                        <w:t>FAQ’s</w:t>
                      </w:r>
                    </w:p>
                    <w:p w14:paraId="30265CD1" w14:textId="77777777" w:rsidR="00552FA7" w:rsidRDefault="005C1511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  <w:r w:rsidRPr="00716BA2">
                        <w:rPr>
                          <w:rFonts w:ascii="Amasis MT Pro Medium" w:hAnsi="Amasis MT Pro Medium"/>
                        </w:rPr>
                        <w:t>Q: Will the DNR clear cut my property in the name of safety?</w:t>
                      </w:r>
                    </w:p>
                    <w:p w14:paraId="20ACB2EC" w14:textId="639C5AC0" w:rsidR="005C1511" w:rsidRDefault="005C1511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  <w:r w:rsidRPr="00716BA2">
                        <w:rPr>
                          <w:rFonts w:ascii="Amasis MT Pro Medium" w:hAnsi="Amasis MT Pro Medium"/>
                        </w:rPr>
                        <w:t>A:</w:t>
                      </w:r>
                      <w:r w:rsidR="00445D91">
                        <w:rPr>
                          <w:rFonts w:ascii="Amasis MT Pro Medium" w:hAnsi="Amasis MT Pro Medium"/>
                        </w:rPr>
                        <w:t xml:space="preserve"> </w:t>
                      </w:r>
                      <w:r w:rsidRPr="00716BA2">
                        <w:rPr>
                          <w:rFonts w:ascii="Amasis MT Pro Medium" w:hAnsi="Amasis MT Pro Medium"/>
                        </w:rPr>
                        <w:t>NO! We love trees and want to manage them so the next generation can enjoy this same beauty.</w:t>
                      </w:r>
                    </w:p>
                    <w:p w14:paraId="005256FD" w14:textId="77777777" w:rsidR="00552FA7" w:rsidRPr="00716BA2" w:rsidRDefault="00552FA7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</w:p>
                    <w:p w14:paraId="1596BB53" w14:textId="77777777" w:rsidR="005C1511" w:rsidRPr="00716BA2" w:rsidRDefault="005C1511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  <w:r w:rsidRPr="00716BA2">
                        <w:rPr>
                          <w:rFonts w:ascii="Amasis MT Pro Medium" w:hAnsi="Amasis MT Pro Medium"/>
                        </w:rPr>
                        <w:t>Q: Will it still be beautiful once my property has been worked on?</w:t>
                      </w:r>
                    </w:p>
                    <w:p w14:paraId="6E734112" w14:textId="71DFD637" w:rsidR="005C1511" w:rsidRDefault="005C1511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  <w:r w:rsidRPr="00716BA2">
                        <w:rPr>
                          <w:rFonts w:ascii="Amasis MT Pro Medium" w:hAnsi="Amasis MT Pro Medium"/>
                        </w:rPr>
                        <w:t>A: Heck Yeah! We like to say that we create national parks.</w:t>
                      </w:r>
                    </w:p>
                    <w:p w14:paraId="3329DF90" w14:textId="77777777" w:rsidR="00552FA7" w:rsidRPr="00716BA2" w:rsidRDefault="00552FA7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</w:p>
                    <w:p w14:paraId="132B791E" w14:textId="1D5AAEB3" w:rsidR="005C1511" w:rsidRPr="00716BA2" w:rsidRDefault="005C1511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  <w:r w:rsidRPr="00716BA2">
                        <w:rPr>
                          <w:rFonts w:ascii="Amasis MT Pro Medium" w:hAnsi="Amasis MT Pro Medium"/>
                        </w:rPr>
                        <w:t xml:space="preserve">Q: Will I have an opportunity to speak with a </w:t>
                      </w:r>
                      <w:r w:rsidR="00716BA2" w:rsidRPr="00716BA2">
                        <w:rPr>
                          <w:rFonts w:ascii="Amasis MT Pro Medium" w:hAnsi="Amasis MT Pro Medium"/>
                        </w:rPr>
                        <w:t>DNR</w:t>
                      </w:r>
                      <w:r w:rsidRPr="00716BA2">
                        <w:rPr>
                          <w:rFonts w:ascii="Amasis MT Pro Medium" w:hAnsi="Amasis MT Pro Medium"/>
                        </w:rPr>
                        <w:t xml:space="preserve"> rep before work takes place?</w:t>
                      </w:r>
                    </w:p>
                    <w:p w14:paraId="6BFAEB80" w14:textId="6872689C" w:rsidR="005C1511" w:rsidRDefault="005C1511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  <w:r w:rsidRPr="00716BA2">
                        <w:rPr>
                          <w:rFonts w:ascii="Amasis MT Pro Medium" w:hAnsi="Amasis MT Pro Medium"/>
                        </w:rPr>
                        <w:t>A: Definitely!</w:t>
                      </w:r>
                    </w:p>
                    <w:p w14:paraId="08240596" w14:textId="77777777" w:rsidR="00552FA7" w:rsidRPr="00716BA2" w:rsidRDefault="00552FA7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</w:p>
                    <w:p w14:paraId="155F8FE8" w14:textId="77777777" w:rsidR="005C1511" w:rsidRPr="00716BA2" w:rsidRDefault="005C1511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  <w:r w:rsidRPr="00716BA2">
                        <w:rPr>
                          <w:rFonts w:ascii="Amasis MT Pro Medium" w:hAnsi="Amasis MT Pro Medium"/>
                        </w:rPr>
                        <w:t>Q: will it make our community safer from wildfires?</w:t>
                      </w:r>
                    </w:p>
                    <w:p w14:paraId="7654982A" w14:textId="2B88A774" w:rsidR="005C1511" w:rsidRDefault="005C1511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  <w:r w:rsidRPr="00716BA2">
                        <w:rPr>
                          <w:rFonts w:ascii="Amasis MT Pro Medium" w:hAnsi="Amasis MT Pro Medium"/>
                        </w:rPr>
                        <w:t xml:space="preserve">A: Yes. The goal is to reduce the fuel load (anything that can burn) in order to make fires less </w:t>
                      </w:r>
                      <w:r w:rsidR="007329B7">
                        <w:rPr>
                          <w:rFonts w:ascii="Amasis MT Pro Medium" w:hAnsi="Amasis MT Pro Medium"/>
                        </w:rPr>
                        <w:t xml:space="preserve">  </w:t>
                      </w:r>
                      <w:r w:rsidRPr="00716BA2">
                        <w:rPr>
                          <w:rFonts w:ascii="Amasis MT Pro Medium" w:hAnsi="Amasis MT Pro Medium"/>
                        </w:rPr>
                        <w:t>intense if the bed thing were to ever happen in your community.</w:t>
                      </w:r>
                    </w:p>
                    <w:p w14:paraId="0F288379" w14:textId="3240654D" w:rsidR="0056241C" w:rsidRDefault="0056241C" w:rsidP="00552FA7">
                      <w:pPr>
                        <w:spacing w:after="0" w:line="240" w:lineRule="auto"/>
                        <w:rPr>
                          <w:rFonts w:ascii="Amasis MT Pro Medium" w:hAnsi="Amasis MT Pro Medium"/>
                        </w:rPr>
                      </w:pPr>
                    </w:p>
                    <w:p w14:paraId="6B7B0DC4" w14:textId="7B52D3AD" w:rsidR="0056241C" w:rsidRPr="00E91C8F" w:rsidRDefault="0056241C" w:rsidP="007A2BBE">
                      <w:pPr>
                        <w:spacing w:after="0" w:line="240" w:lineRule="auto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 w:rsidRPr="00E91C8F">
                        <w:rPr>
                          <w:rFonts w:ascii="Amasis MT Pro Medium" w:hAnsi="Amasis MT Pro Medium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Also, </w:t>
                      </w:r>
                      <w:r w:rsidR="00E91C8F" w:rsidRPr="00E91C8F">
                        <w:rPr>
                          <w:rFonts w:ascii="Amasis MT Pro Medium" w:hAnsi="Amasis MT Pro Medium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a </w:t>
                      </w:r>
                      <w:r w:rsidRPr="00E91C8F">
                        <w:rPr>
                          <w:rFonts w:ascii="Amasis MT Pro Medium" w:hAnsi="Amasis MT Pro Medium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county representative will attend to speak with us about thistle </w:t>
                      </w:r>
                      <w:r w:rsidR="00E91C8F" w:rsidRPr="00E91C8F">
                        <w:rPr>
                          <w:rFonts w:ascii="Amasis MT Pro Medium" w:hAnsi="Amasis MT Pro Medium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&amp; </w:t>
                      </w:r>
                      <w:r w:rsidRPr="00E91C8F">
                        <w:rPr>
                          <w:rFonts w:ascii="Amasis MT Pro Medium" w:hAnsi="Amasis MT Pro Medium"/>
                          <w:b/>
                          <w:bCs/>
                          <w:color w:val="FFC000"/>
                          <w:sz w:val="32"/>
                          <w:szCs w:val="32"/>
                        </w:rPr>
                        <w:t>weed control.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080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032B3D" wp14:editId="19A991EB">
                <wp:simplePos x="0" y="0"/>
                <wp:positionH relativeFrom="page">
                  <wp:posOffset>5605145</wp:posOffset>
                </wp:positionH>
                <wp:positionV relativeFrom="paragraph">
                  <wp:posOffset>665480</wp:posOffset>
                </wp:positionV>
                <wp:extent cx="1588770" cy="1741170"/>
                <wp:effectExtent l="0" t="0" r="1143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74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8EA87" w14:textId="6CC53056" w:rsidR="00AA473D" w:rsidRDefault="00AA47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1EDA7" wp14:editId="258653D3">
                                  <wp:extent cx="1462603" cy="1665514"/>
                                  <wp:effectExtent l="0" t="0" r="4445" b="0"/>
                                  <wp:docPr id="18" name="Picture 18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252" cy="170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2B3D" id="_x0000_s1027" type="#_x0000_t202" style="position:absolute;margin-left:441.35pt;margin-top:52.4pt;width:125.1pt;height:137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">
                <v:textbox>
                  <w:txbxContent>
                    <w:p w14:paraId="2818EA87" w14:textId="6CC53056" w:rsidR="00AA473D" w:rsidRDefault="00AA473D">
                      <w:r>
                        <w:rPr>
                          <w:noProof/>
                        </w:rPr>
                        <w:drawing>
                          <wp:inline distT="0" distB="0" distL="0" distR="0" wp14:anchorId="78D1EDA7" wp14:editId="258653D3">
                            <wp:extent cx="1462603" cy="1665514"/>
                            <wp:effectExtent l="0" t="0" r="4445" b="0"/>
                            <wp:docPr id="18" name="Picture 18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252" cy="170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20808">
        <w:rPr>
          <w:noProof/>
        </w:rPr>
        <mc:AlternateContent>
          <mc:Choice Requires="wps">
            <w:drawing>
              <wp:anchor distT="91440" distB="91440" distL="114300" distR="114300" simplePos="0" relativeHeight="251688960" behindDoc="1" locked="0" layoutInCell="1" allowOverlap="1" wp14:anchorId="6B071F9B" wp14:editId="4DAE05C4">
                <wp:simplePos x="0" y="0"/>
                <wp:positionH relativeFrom="page">
                  <wp:posOffset>4415155</wp:posOffset>
                </wp:positionH>
                <wp:positionV relativeFrom="paragraph">
                  <wp:posOffset>2712085</wp:posOffset>
                </wp:positionV>
                <wp:extent cx="3048000" cy="1229995"/>
                <wp:effectExtent l="0" t="0" r="19050" b="27305"/>
                <wp:wrapTight wrapText="bothSides">
                  <wp:wrapPolygon edited="0">
                    <wp:start x="0" y="0"/>
                    <wp:lineTo x="0" y="21745"/>
                    <wp:lineTo x="21600" y="21745"/>
                    <wp:lineTo x="2160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229995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9A445" w14:textId="31D74461" w:rsidR="007976D9" w:rsidRDefault="007976D9" w:rsidP="007976D9">
                            <w:pPr>
                              <w:spacing w:after="0" w:line="240" w:lineRule="auto"/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</w:pPr>
                            <w:r w:rsidRPr="007976D9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  <w:t>"LEFT UNCHECKED, DECLINING RANGELANDS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7976D9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  <w:t>AND SOIL EROSION WILL IMPACT RURAL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7976D9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  <w:t>ECONOMIES,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7976D9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  <w:t>RECREATIONAL OPPORTUNITIES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7976D9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  <w:t>AND ECOSYSTEM HEALTH IN GENERAL."</w:t>
                            </w:r>
                          </w:p>
                          <w:p w14:paraId="2A671B0D" w14:textId="77777777" w:rsidR="007976D9" w:rsidRPr="007976D9" w:rsidRDefault="007976D9" w:rsidP="007976D9">
                            <w:pPr>
                              <w:spacing w:after="0" w:line="240" w:lineRule="auto"/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4E461761" w14:textId="77777777" w:rsidR="007976D9" w:rsidRDefault="007976D9" w:rsidP="007976D9">
                            <w:pPr>
                              <w:spacing w:after="0" w:line="240" w:lineRule="auto"/>
                              <w:rPr>
                                <w:rFonts w:ascii="Cambria" w:eastAsia="Times New Roman" w:hAnsi="Cambria" w:cs="Times New Roman"/>
                                <w:color w:val="000000"/>
                              </w:rPr>
                            </w:pPr>
                            <w:r w:rsidRPr="007976D9">
                              <w:rPr>
                                <w:rFonts w:ascii="Cambria" w:eastAsia="Times New Roman" w:hAnsi="Cambria" w:cs="Times New Roman"/>
                                <w:color w:val="000000"/>
                              </w:rPr>
                              <w:t>KEVIN CONWAY, FORMER DIRECTOR OF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14:paraId="6A009EA5" w14:textId="6E486334" w:rsidR="00342848" w:rsidRPr="005C1511" w:rsidRDefault="007976D9" w:rsidP="005C1511">
                            <w:pPr>
                              <w:spacing w:after="0" w:line="240" w:lineRule="auto"/>
                              <w:rPr>
                                <w:rFonts w:ascii="Cambria" w:eastAsia="Times New Roman" w:hAnsi="Cambria" w:cs="Times New Roman"/>
                                <w:color w:val="000000"/>
                              </w:rPr>
                            </w:pPr>
                            <w:r w:rsidRPr="007976D9">
                              <w:rPr>
                                <w:rFonts w:ascii="Cambria" w:eastAsia="Times New Roman" w:hAnsi="Cambria" w:cs="Times New Roman"/>
                                <w:color w:val="000000"/>
                              </w:rPr>
                              <w:t>THE UTAH DIVISION OF WILDLIFE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1F9B" id="_x0000_s1028" type="#_x0000_t202" style="position:absolute;margin-left:347.65pt;margin-top:213.55pt;width:240pt;height:96.85pt;z-index:-25162752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" fillcolor="#ff7c80" strokecolor="black [3213]" strokeweight=".5pt">
                <v:textbox>
                  <w:txbxContent>
                    <w:p w14:paraId="3DE9A445" w14:textId="31D74461" w:rsidR="007976D9" w:rsidRDefault="007976D9" w:rsidP="007976D9">
                      <w:pPr>
                        <w:spacing w:after="0" w:line="240" w:lineRule="auto"/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</w:pPr>
                      <w:r w:rsidRPr="007976D9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  <w:t>"LEFT UNCHECKED, DECLINING RANGELANDS</w:t>
                      </w:r>
                      <w:r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  <w:t xml:space="preserve"> </w:t>
                      </w:r>
                      <w:r w:rsidRPr="007976D9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  <w:t>AND SOIL EROSION WILL IMPACT RURAL</w:t>
                      </w:r>
                      <w:r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  <w:t xml:space="preserve"> </w:t>
                      </w:r>
                      <w:r w:rsidRPr="007976D9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  <w:t>ECONOMIES,</w:t>
                      </w:r>
                      <w:r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  <w:t xml:space="preserve"> </w:t>
                      </w:r>
                      <w:r w:rsidRPr="007976D9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  <w:t>RECREATIONAL OPPORTUNITIES</w:t>
                      </w:r>
                      <w:r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  <w:t xml:space="preserve"> </w:t>
                      </w:r>
                      <w:r w:rsidRPr="007976D9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  <w:t>AND ECOSYSTEM HEALTH IN GENERAL."</w:t>
                      </w:r>
                    </w:p>
                    <w:p w14:paraId="2A671B0D" w14:textId="77777777" w:rsidR="007976D9" w:rsidRPr="007976D9" w:rsidRDefault="007976D9" w:rsidP="007976D9">
                      <w:pPr>
                        <w:spacing w:after="0" w:line="240" w:lineRule="auto"/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</w:rPr>
                      </w:pPr>
                    </w:p>
                    <w:p w14:paraId="4E461761" w14:textId="77777777" w:rsidR="007976D9" w:rsidRDefault="007976D9" w:rsidP="007976D9">
                      <w:pPr>
                        <w:spacing w:after="0" w:line="240" w:lineRule="auto"/>
                        <w:rPr>
                          <w:rFonts w:ascii="Cambria" w:eastAsia="Times New Roman" w:hAnsi="Cambria" w:cs="Times New Roman"/>
                          <w:color w:val="000000"/>
                        </w:rPr>
                      </w:pPr>
                      <w:r w:rsidRPr="007976D9">
                        <w:rPr>
                          <w:rFonts w:ascii="Cambria" w:eastAsia="Times New Roman" w:hAnsi="Cambria" w:cs="Times New Roman"/>
                          <w:color w:val="000000"/>
                        </w:rPr>
                        <w:t>KEVIN CONWAY, FORMER DIRECTOR OF</w:t>
                      </w:r>
                      <w:r>
                        <w:rPr>
                          <w:rFonts w:ascii="Cambria" w:eastAsia="Times New Roman" w:hAnsi="Cambria" w:cs="Times New Roman"/>
                          <w:color w:val="000000"/>
                        </w:rPr>
                        <w:t xml:space="preserve"> </w:t>
                      </w:r>
                    </w:p>
                    <w:p w14:paraId="6A009EA5" w14:textId="6E486334" w:rsidR="00342848" w:rsidRPr="005C1511" w:rsidRDefault="007976D9" w:rsidP="005C1511">
                      <w:pPr>
                        <w:spacing w:after="0" w:line="240" w:lineRule="auto"/>
                        <w:rPr>
                          <w:rFonts w:ascii="Cambria" w:eastAsia="Times New Roman" w:hAnsi="Cambria" w:cs="Times New Roman"/>
                          <w:color w:val="000000"/>
                        </w:rPr>
                      </w:pPr>
                      <w:r w:rsidRPr="007976D9">
                        <w:rPr>
                          <w:rFonts w:ascii="Cambria" w:eastAsia="Times New Roman" w:hAnsi="Cambria" w:cs="Times New Roman"/>
                          <w:color w:val="000000"/>
                        </w:rPr>
                        <w:t>THE UTAH DIVISION OF WILDLIFE RESOURCES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579A3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6FE3CD7" wp14:editId="2C4C49FB">
                <wp:simplePos x="0" y="0"/>
                <wp:positionH relativeFrom="margin">
                  <wp:align>right</wp:align>
                </wp:positionH>
                <wp:positionV relativeFrom="paragraph">
                  <wp:posOffset>7524115</wp:posOffset>
                </wp:positionV>
                <wp:extent cx="5928360" cy="518160"/>
                <wp:effectExtent l="0" t="0" r="1524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51816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41CDF" w14:textId="2E061750" w:rsidR="002579A3" w:rsidRPr="00774D42" w:rsidRDefault="002579A3" w:rsidP="00774D42">
                            <w:pPr>
                              <w:jc w:val="center"/>
                              <w:rPr>
                                <w:rFonts w:ascii="Amasis MT Pro Black" w:hAnsi="Amasis MT Pro Black"/>
                                <w:sz w:val="24"/>
                                <w:szCs w:val="24"/>
                              </w:rPr>
                            </w:pPr>
                            <w:r w:rsidRPr="00774D42">
                              <w:rPr>
                                <w:rFonts w:ascii="Amasis MT Pro Black" w:hAnsi="Amasis MT Pro Black"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 w:rsidRPr="00774D42">
                              <w:rPr>
                                <w:rFonts w:ascii="Amasis MT Pro Black" w:hAnsi="Amasis MT Pro Black"/>
                              </w:rPr>
                              <w:t xml:space="preserve">Our neighbors who attend </w:t>
                            </w:r>
                            <w:r w:rsidRPr="00AA473D">
                              <w:rPr>
                                <w:rFonts w:ascii="Amasis MT Pro Black" w:hAnsi="Amasis MT Pro Black"/>
                                <w:i/>
                                <w:iCs/>
                              </w:rPr>
                              <w:t>this</w:t>
                            </w:r>
                            <w:r w:rsidR="00AA473D">
                              <w:rPr>
                                <w:rFonts w:ascii="Amasis MT Pro Black" w:hAnsi="Amasis MT Pro Black"/>
                              </w:rPr>
                              <w:t xml:space="preserve"> </w:t>
                            </w:r>
                            <w:r w:rsidRPr="00774D42">
                              <w:rPr>
                                <w:rFonts w:ascii="Amasis MT Pro Black" w:hAnsi="Amasis MT Pro Black"/>
                              </w:rPr>
                              <w:t>meetin</w:t>
                            </w:r>
                            <w:r w:rsidR="00774D42" w:rsidRPr="00774D42">
                              <w:rPr>
                                <w:rFonts w:ascii="Amasis MT Pro Black" w:hAnsi="Amasis MT Pro Black"/>
                              </w:rPr>
                              <w:t xml:space="preserve">g &amp; </w:t>
                            </w:r>
                            <w:r w:rsidRPr="00774D42">
                              <w:rPr>
                                <w:rFonts w:ascii="Amasis MT Pro Black" w:hAnsi="Amasis MT Pro Black"/>
                              </w:rPr>
                              <w:t xml:space="preserve">who are </w:t>
                            </w:r>
                            <w:r w:rsidRPr="00AA473D">
                              <w:rPr>
                                <w:rFonts w:ascii="Amasis MT Pro Black" w:hAnsi="Amasis MT Pro Black"/>
                                <w:i/>
                                <w:iCs/>
                              </w:rPr>
                              <w:t>actively</w:t>
                            </w:r>
                            <w:r w:rsidRPr="00774D42">
                              <w:rPr>
                                <w:rFonts w:ascii="Amasis MT Pro Black" w:hAnsi="Amasis MT Pro Black"/>
                              </w:rPr>
                              <w:t xml:space="preserve"> involved</w:t>
                            </w:r>
                            <w:r w:rsidR="00AA473D">
                              <w:rPr>
                                <w:rFonts w:ascii="Amasis MT Pro Black" w:hAnsi="Amasis MT Pro Black"/>
                              </w:rPr>
                              <w:t xml:space="preserve">, those properties </w:t>
                            </w:r>
                            <w:r w:rsidRPr="00774D42">
                              <w:rPr>
                                <w:rFonts w:ascii="Amasis MT Pro Black" w:hAnsi="Amasis MT Pro Black"/>
                              </w:rPr>
                              <w:t>will be moved to</w:t>
                            </w:r>
                            <w:r w:rsidR="00774D42" w:rsidRPr="00774D42">
                              <w:rPr>
                                <w:rFonts w:ascii="Amasis MT Pro Black" w:hAnsi="Amasis MT Pro Black"/>
                              </w:rPr>
                              <w:t xml:space="preserve"> </w:t>
                            </w:r>
                            <w:r w:rsidRPr="00774D42">
                              <w:rPr>
                                <w:rFonts w:ascii="Amasis MT Pro Black" w:hAnsi="Amasis MT Pro Black"/>
                              </w:rPr>
                              <w:t xml:space="preserve">the </w:t>
                            </w:r>
                            <w:r w:rsidRPr="00AA473D">
                              <w:rPr>
                                <w:rFonts w:ascii="Amasis MT Pro Black" w:hAnsi="Amasis MT Pro Black"/>
                                <w:u w:val="single"/>
                              </w:rPr>
                              <w:t>top</w:t>
                            </w:r>
                            <w:r w:rsidRPr="00774D42">
                              <w:rPr>
                                <w:rFonts w:ascii="Amasis MT Pro Black" w:hAnsi="Amasis MT Pro Black"/>
                              </w:rPr>
                              <w:t xml:space="preserve"> of the list</w:t>
                            </w:r>
                            <w:r w:rsidR="00AA473D">
                              <w:rPr>
                                <w:rFonts w:ascii="Amasis MT Pro Black" w:hAnsi="Amasis MT Pro Blac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3CD7" id="_x0000_s1029" type="#_x0000_t202" style="position:absolute;margin-left:415.6pt;margin-top:592.45pt;width:466.8pt;height:40.8pt;z-index: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6241CDF" w14:textId="2E061750" w:rsidR="002579A3" w:rsidRPr="00774D42" w:rsidRDefault="002579A3" w:rsidP="00774D42">
                      <w:pPr>
                        <w:jc w:val="center"/>
                        <w:rPr>
                          <w:rFonts w:ascii="Amasis MT Pro Black" w:hAnsi="Amasis MT Pro Black"/>
                          <w:sz w:val="24"/>
                          <w:szCs w:val="24"/>
                        </w:rPr>
                      </w:pPr>
                      <w:r w:rsidRPr="00774D42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 xml:space="preserve">Please Note: </w:t>
                      </w:r>
                      <w:r w:rsidRPr="00774D42">
                        <w:rPr>
                          <w:rFonts w:ascii="Amasis MT Pro Black" w:hAnsi="Amasis MT Pro Black"/>
                        </w:rPr>
                        <w:t xml:space="preserve">Our neighbors who attend </w:t>
                      </w:r>
                      <w:r w:rsidRPr="00AA473D">
                        <w:rPr>
                          <w:rFonts w:ascii="Amasis MT Pro Black" w:hAnsi="Amasis MT Pro Black"/>
                          <w:i/>
                          <w:iCs/>
                        </w:rPr>
                        <w:t>this</w:t>
                      </w:r>
                      <w:r w:rsidR="00AA473D">
                        <w:rPr>
                          <w:rFonts w:ascii="Amasis MT Pro Black" w:hAnsi="Amasis MT Pro Black"/>
                        </w:rPr>
                        <w:t xml:space="preserve"> </w:t>
                      </w:r>
                      <w:r w:rsidRPr="00774D42">
                        <w:rPr>
                          <w:rFonts w:ascii="Amasis MT Pro Black" w:hAnsi="Amasis MT Pro Black"/>
                        </w:rPr>
                        <w:t>meetin</w:t>
                      </w:r>
                      <w:r w:rsidR="00774D42" w:rsidRPr="00774D42">
                        <w:rPr>
                          <w:rFonts w:ascii="Amasis MT Pro Black" w:hAnsi="Amasis MT Pro Black"/>
                        </w:rPr>
                        <w:t xml:space="preserve">g &amp; </w:t>
                      </w:r>
                      <w:r w:rsidRPr="00774D42">
                        <w:rPr>
                          <w:rFonts w:ascii="Amasis MT Pro Black" w:hAnsi="Amasis MT Pro Black"/>
                        </w:rPr>
                        <w:t xml:space="preserve">who are </w:t>
                      </w:r>
                      <w:r w:rsidRPr="00AA473D">
                        <w:rPr>
                          <w:rFonts w:ascii="Amasis MT Pro Black" w:hAnsi="Amasis MT Pro Black"/>
                          <w:i/>
                          <w:iCs/>
                        </w:rPr>
                        <w:t>actively</w:t>
                      </w:r>
                      <w:r w:rsidRPr="00774D42">
                        <w:rPr>
                          <w:rFonts w:ascii="Amasis MT Pro Black" w:hAnsi="Amasis MT Pro Black"/>
                        </w:rPr>
                        <w:t xml:space="preserve"> involved</w:t>
                      </w:r>
                      <w:r w:rsidR="00AA473D">
                        <w:rPr>
                          <w:rFonts w:ascii="Amasis MT Pro Black" w:hAnsi="Amasis MT Pro Black"/>
                        </w:rPr>
                        <w:t xml:space="preserve">, those properties </w:t>
                      </w:r>
                      <w:r w:rsidRPr="00774D42">
                        <w:rPr>
                          <w:rFonts w:ascii="Amasis MT Pro Black" w:hAnsi="Amasis MT Pro Black"/>
                        </w:rPr>
                        <w:t>will be moved to</w:t>
                      </w:r>
                      <w:r w:rsidR="00774D42" w:rsidRPr="00774D42">
                        <w:rPr>
                          <w:rFonts w:ascii="Amasis MT Pro Black" w:hAnsi="Amasis MT Pro Black"/>
                        </w:rPr>
                        <w:t xml:space="preserve"> </w:t>
                      </w:r>
                      <w:r w:rsidRPr="00774D42">
                        <w:rPr>
                          <w:rFonts w:ascii="Amasis MT Pro Black" w:hAnsi="Amasis MT Pro Black"/>
                        </w:rPr>
                        <w:t xml:space="preserve">the </w:t>
                      </w:r>
                      <w:r w:rsidRPr="00AA473D">
                        <w:rPr>
                          <w:rFonts w:ascii="Amasis MT Pro Black" w:hAnsi="Amasis MT Pro Black"/>
                          <w:u w:val="single"/>
                        </w:rPr>
                        <w:t>top</w:t>
                      </w:r>
                      <w:r w:rsidRPr="00774D42">
                        <w:rPr>
                          <w:rFonts w:ascii="Amasis MT Pro Black" w:hAnsi="Amasis MT Pro Black"/>
                        </w:rPr>
                        <w:t xml:space="preserve"> of the list</w:t>
                      </w:r>
                      <w:r w:rsidR="00AA473D">
                        <w:rPr>
                          <w:rFonts w:ascii="Amasis MT Pro Black" w:hAnsi="Amasis MT Pro Black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6BA2"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1" locked="0" layoutInCell="1" allowOverlap="1" wp14:anchorId="26710BEE" wp14:editId="7EFAB959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7620000" cy="4140200"/>
                <wp:effectExtent l="0" t="0" r="19050" b="12700"/>
                <wp:wrapTight wrapText="bothSides">
                  <wp:wrapPolygon edited="0">
                    <wp:start x="0" y="0"/>
                    <wp:lineTo x="0" y="21567"/>
                    <wp:lineTo x="21600" y="21567"/>
                    <wp:lineTo x="2160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4140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67483" w14:textId="25E84CDA" w:rsidR="008C67FA" w:rsidRPr="007976D9" w:rsidRDefault="008C67FA" w:rsidP="007976D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76D9">
                              <w:rPr>
                                <w:rFonts w:ascii="Amasis MT Pro Medium" w:hAnsi="Amasis MT Pro Medium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SOME OF THE KEY RESULTING BENEFITS OF THESE PROCESSES INCLUDE:</w:t>
                            </w:r>
                          </w:p>
                          <w:p w14:paraId="5BD91CC3" w14:textId="4013CB23" w:rsidR="007976D9" w:rsidRPr="00B74443" w:rsidRDefault="007976D9" w:rsidP="00774D4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right"/>
                              <w:rPr>
                                <w:rFonts w:ascii="Amasis MT Pro Medium" w:hAnsi="Amasis MT Pro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80C411" w14:textId="77777777" w:rsidR="008C67FA" w:rsidRPr="008C67FA" w:rsidRDefault="008C67FA" w:rsidP="00774D4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 w:rsidRPr="008C67FA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• Protects and rehabilitates vital habitats for many wildlife species</w:t>
                            </w:r>
                          </w:p>
                          <w:p w14:paraId="24EEB165" w14:textId="2788F9A8" w:rsidR="008C67FA" w:rsidRPr="008C67FA" w:rsidRDefault="008C67FA" w:rsidP="00774D4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 w:rsidRPr="008C67FA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 xml:space="preserve">• Reduces the risk of catastrophic </w:t>
                            </w:r>
                            <w:r w:rsidRPr="007976D9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wildfires</w:t>
                            </w:r>
                            <w:r w:rsidRPr="008C67FA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 xml:space="preserve"> in treated areas</w:t>
                            </w:r>
                          </w:p>
                          <w:p w14:paraId="741834C6" w14:textId="1D746E33" w:rsidR="008C67FA" w:rsidRPr="008C67FA" w:rsidRDefault="008C67FA" w:rsidP="00774D4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 w:rsidRPr="008C67FA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• Improves water quality and increases water yield</w:t>
                            </w:r>
                          </w:p>
                          <w:p w14:paraId="5FAD7BE6" w14:textId="77777777" w:rsidR="008C67FA" w:rsidRPr="008C67FA" w:rsidRDefault="008C67FA" w:rsidP="00774D4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 w:rsidRPr="008C67FA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• Increases forage for sustainable agriculture</w:t>
                            </w:r>
                          </w:p>
                          <w:p w14:paraId="1D771D05" w14:textId="07CBABED" w:rsidR="008C67FA" w:rsidRPr="008C67FA" w:rsidRDefault="008C67FA" w:rsidP="00774D4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 w:rsidRPr="008C67FA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 xml:space="preserve">• Maximizes </w:t>
                            </w:r>
                            <w:r w:rsidRPr="007976D9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benefits</w:t>
                            </w:r>
                            <w:r w:rsidRPr="008C67FA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 xml:space="preserve"> while leveraging State-level investments</w:t>
                            </w:r>
                          </w:p>
                          <w:p w14:paraId="7DA102F5" w14:textId="7D60F52D" w:rsidR="008C67FA" w:rsidRPr="007976D9" w:rsidRDefault="008C67FA" w:rsidP="00774D4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 w:rsidRPr="008C67FA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 xml:space="preserve">• Provides economic </w:t>
                            </w:r>
                            <w:r w:rsidRPr="007976D9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benefits</w:t>
                            </w:r>
                            <w:r w:rsidRPr="008C67FA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 xml:space="preserve"> for local communities</w:t>
                            </w:r>
                          </w:p>
                          <w:p w14:paraId="0BAAA7E0" w14:textId="77777777" w:rsidR="00B74443" w:rsidRPr="008C67FA" w:rsidRDefault="00B74443" w:rsidP="008C67F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sz w:val="26"/>
                                <w:szCs w:val="26"/>
                              </w:rPr>
                            </w:pPr>
                          </w:p>
                          <w:p w14:paraId="36C41BD7" w14:textId="77777777" w:rsidR="00B74443" w:rsidRPr="00B74443" w:rsidRDefault="00B74443" w:rsidP="00B744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</w:pPr>
                            <w:r w:rsidRPr="00B7444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• Reducing invasive &amp; over abundant plant species</w:t>
                            </w:r>
                          </w:p>
                          <w:p w14:paraId="1C6CCEBD" w14:textId="77777777" w:rsidR="00B74443" w:rsidRPr="00B74443" w:rsidRDefault="00B74443" w:rsidP="00B744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</w:pPr>
                            <w:r w:rsidRPr="00B7444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• Limiting destructive wild</w:t>
                            </w:r>
                            <w:r w:rsidRPr="00B74443">
                              <w:rPr>
                                <w:rFonts w:ascii="Amasis MT Pro Black" w:eastAsia="Calibri" w:hAnsi="Amasis MT Pro Black" w:cs="Calibri"/>
                                <w:sz w:val="28"/>
                                <w:szCs w:val="28"/>
                              </w:rPr>
                              <w:t>fires</w:t>
                            </w:r>
                          </w:p>
                          <w:p w14:paraId="1543F504" w14:textId="77777777" w:rsidR="00B74443" w:rsidRPr="00B74443" w:rsidRDefault="00B74443" w:rsidP="00B744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</w:pPr>
                            <w:r w:rsidRPr="00B7444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• Restoring degraded streams &amp; riparian areas</w:t>
                            </w:r>
                          </w:p>
                          <w:p w14:paraId="6B1B5173" w14:textId="77777777" w:rsidR="00B74443" w:rsidRPr="00B74443" w:rsidRDefault="00B74443" w:rsidP="00B744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</w:pPr>
                            <w:r w:rsidRPr="00B7444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• Reversing aspen forest decline</w:t>
                            </w:r>
                          </w:p>
                          <w:p w14:paraId="12108F0F" w14:textId="77777777" w:rsidR="00B74443" w:rsidRPr="0098796B" w:rsidRDefault="00B74443" w:rsidP="00B744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4CE3AE" w14:textId="77777777" w:rsidR="00B74443" w:rsidRPr="007976D9" w:rsidRDefault="00B74443" w:rsidP="00B744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976D9">
                              <w:rPr>
                                <w:rFonts w:ascii="Amasis MT Pro Medium" w:hAnsi="Amasis MT Pro Medium"/>
                                <w:color w:val="FF0000"/>
                                <w:sz w:val="28"/>
                                <w:szCs w:val="28"/>
                              </w:rPr>
                              <w:t>1. Resilient Landscapes</w:t>
                            </w:r>
                          </w:p>
                          <w:p w14:paraId="40C74AA6" w14:textId="77777777" w:rsidR="00B74443" w:rsidRPr="007976D9" w:rsidRDefault="00B74443" w:rsidP="00B744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976D9">
                              <w:rPr>
                                <w:rFonts w:ascii="Amasis MT Pro Medium" w:hAnsi="Amasis MT Pro Medium"/>
                                <w:color w:val="FF0000"/>
                                <w:sz w:val="28"/>
                                <w:szCs w:val="28"/>
                              </w:rPr>
                              <w:t>2. Fire Adapted Communities and</w:t>
                            </w:r>
                          </w:p>
                          <w:p w14:paraId="3887A43D" w14:textId="77777777" w:rsidR="00B74443" w:rsidRPr="007976D9" w:rsidRDefault="00B74443" w:rsidP="00B744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masis MT Pro Medium" w:hAnsi="Amasis MT Pro Medium"/>
                                <w:i/>
                                <w:iCs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7976D9">
                              <w:rPr>
                                <w:rFonts w:ascii="Amasis MT Pro Medium" w:hAnsi="Amasis MT Pro Medium"/>
                                <w:color w:val="FF0000"/>
                                <w:sz w:val="28"/>
                                <w:szCs w:val="28"/>
                              </w:rPr>
                              <w:t>3. Strong &amp; Effective Local Wildfire Response</w:t>
                            </w:r>
                          </w:p>
                          <w:p w14:paraId="2D93921D" w14:textId="77777777" w:rsidR="008C67FA" w:rsidRPr="008C67FA" w:rsidRDefault="008C67F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0BEE" id="_x0000_s1030" type="#_x0000_t202" style="position:absolute;margin-left:0;margin-top:1.25pt;width:600pt;height:326pt;z-index:-251655168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" fillcolor="black [3200]" strokecolor="#538135 [2409]">
                <v:fill opacity="32896f"/>
                <v:textbox>
                  <w:txbxContent>
                    <w:p w14:paraId="76167483" w14:textId="25E84CDA" w:rsidR="008C67FA" w:rsidRPr="007976D9" w:rsidRDefault="008C67FA" w:rsidP="007976D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76D9">
                        <w:rPr>
                          <w:rFonts w:ascii="Amasis MT Pro Medium" w:hAnsi="Amasis MT Pro Medium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SOME OF THE KEY RESULTING BENEFITS OF THESE PROCESSES INCLUDE:</w:t>
                      </w:r>
                    </w:p>
                    <w:p w14:paraId="5BD91CC3" w14:textId="4013CB23" w:rsidR="007976D9" w:rsidRPr="00B74443" w:rsidRDefault="007976D9" w:rsidP="00774D4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right"/>
                        <w:rPr>
                          <w:rFonts w:ascii="Amasis MT Pro Medium" w:hAnsi="Amasis MT Pro Medium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80C411" w14:textId="77777777" w:rsidR="008C67FA" w:rsidRPr="008C67FA" w:rsidRDefault="008C67FA" w:rsidP="00774D4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</w:pPr>
                      <w:r w:rsidRPr="008C67FA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• Protects and rehabilitates vital habitats for many wildlife species</w:t>
                      </w:r>
                    </w:p>
                    <w:p w14:paraId="24EEB165" w14:textId="2788F9A8" w:rsidR="008C67FA" w:rsidRPr="008C67FA" w:rsidRDefault="008C67FA" w:rsidP="00774D4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</w:pPr>
                      <w:r w:rsidRPr="008C67FA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 xml:space="preserve">• Reduces the risk of catastrophic </w:t>
                      </w:r>
                      <w:r w:rsidRPr="007976D9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wildfires</w:t>
                      </w:r>
                      <w:r w:rsidRPr="008C67FA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 xml:space="preserve"> in treated areas</w:t>
                      </w:r>
                    </w:p>
                    <w:p w14:paraId="741834C6" w14:textId="1D746E33" w:rsidR="008C67FA" w:rsidRPr="008C67FA" w:rsidRDefault="008C67FA" w:rsidP="00774D4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</w:pPr>
                      <w:r w:rsidRPr="008C67FA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• Improves water quality and increases water yield</w:t>
                      </w:r>
                    </w:p>
                    <w:p w14:paraId="5FAD7BE6" w14:textId="77777777" w:rsidR="008C67FA" w:rsidRPr="008C67FA" w:rsidRDefault="008C67FA" w:rsidP="00774D4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</w:pPr>
                      <w:r w:rsidRPr="008C67FA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• Increases forage for sustainable agriculture</w:t>
                      </w:r>
                    </w:p>
                    <w:p w14:paraId="1D771D05" w14:textId="07CBABED" w:rsidR="008C67FA" w:rsidRPr="008C67FA" w:rsidRDefault="008C67FA" w:rsidP="00774D4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</w:pPr>
                      <w:r w:rsidRPr="008C67FA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 xml:space="preserve">• Maximizes </w:t>
                      </w:r>
                      <w:r w:rsidRPr="007976D9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benefits</w:t>
                      </w:r>
                      <w:r w:rsidRPr="008C67FA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 xml:space="preserve"> while leveraging State-level investments</w:t>
                      </w:r>
                    </w:p>
                    <w:p w14:paraId="7DA102F5" w14:textId="7D60F52D" w:rsidR="008C67FA" w:rsidRPr="007976D9" w:rsidRDefault="008C67FA" w:rsidP="00774D4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</w:pPr>
                      <w:r w:rsidRPr="008C67FA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 xml:space="preserve">• Provides economic </w:t>
                      </w:r>
                      <w:r w:rsidRPr="007976D9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benefits</w:t>
                      </w:r>
                      <w:r w:rsidRPr="008C67FA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 xml:space="preserve"> for local communities</w:t>
                      </w:r>
                    </w:p>
                    <w:p w14:paraId="0BAAA7E0" w14:textId="77777777" w:rsidR="00B74443" w:rsidRPr="008C67FA" w:rsidRDefault="00B74443" w:rsidP="008C67F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sz w:val="26"/>
                          <w:szCs w:val="26"/>
                        </w:rPr>
                      </w:pPr>
                    </w:p>
                    <w:p w14:paraId="36C41BD7" w14:textId="77777777" w:rsidR="00B74443" w:rsidRPr="00B74443" w:rsidRDefault="00B74443" w:rsidP="00B744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Black" w:hAnsi="Amasis MT Pro Black"/>
                          <w:sz w:val="28"/>
                          <w:szCs w:val="28"/>
                        </w:rPr>
                      </w:pPr>
                      <w:r w:rsidRPr="00B7444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• Reducing invasive &amp; over abundant plant species</w:t>
                      </w:r>
                    </w:p>
                    <w:p w14:paraId="1C6CCEBD" w14:textId="77777777" w:rsidR="00B74443" w:rsidRPr="00B74443" w:rsidRDefault="00B74443" w:rsidP="00B744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Black" w:hAnsi="Amasis MT Pro Black"/>
                          <w:sz w:val="28"/>
                          <w:szCs w:val="28"/>
                        </w:rPr>
                      </w:pPr>
                      <w:r w:rsidRPr="00B7444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• Limiting destructive wild</w:t>
                      </w:r>
                      <w:r w:rsidRPr="00B74443">
                        <w:rPr>
                          <w:rFonts w:ascii="Amasis MT Pro Black" w:eastAsia="Calibri" w:hAnsi="Amasis MT Pro Black" w:cs="Calibri"/>
                          <w:sz w:val="28"/>
                          <w:szCs w:val="28"/>
                        </w:rPr>
                        <w:t>fires</w:t>
                      </w:r>
                    </w:p>
                    <w:p w14:paraId="1543F504" w14:textId="77777777" w:rsidR="00B74443" w:rsidRPr="00B74443" w:rsidRDefault="00B74443" w:rsidP="00B744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Black" w:hAnsi="Amasis MT Pro Black"/>
                          <w:sz w:val="28"/>
                          <w:szCs w:val="28"/>
                        </w:rPr>
                      </w:pPr>
                      <w:r w:rsidRPr="00B7444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• Restoring degraded streams &amp; riparian areas</w:t>
                      </w:r>
                    </w:p>
                    <w:p w14:paraId="6B1B5173" w14:textId="77777777" w:rsidR="00B74443" w:rsidRPr="00B74443" w:rsidRDefault="00B74443" w:rsidP="00B744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Black" w:hAnsi="Amasis MT Pro Black"/>
                          <w:sz w:val="28"/>
                          <w:szCs w:val="28"/>
                        </w:rPr>
                      </w:pPr>
                      <w:r w:rsidRPr="00B7444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• Reversing aspen forest decline</w:t>
                      </w:r>
                    </w:p>
                    <w:p w14:paraId="12108F0F" w14:textId="77777777" w:rsidR="00B74443" w:rsidRPr="0098796B" w:rsidRDefault="00B74443" w:rsidP="00B744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04CE3AE" w14:textId="77777777" w:rsidR="00B74443" w:rsidRPr="007976D9" w:rsidRDefault="00B74443" w:rsidP="00B744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color w:val="FF0000"/>
                          <w:sz w:val="28"/>
                          <w:szCs w:val="28"/>
                        </w:rPr>
                      </w:pPr>
                      <w:r w:rsidRPr="007976D9">
                        <w:rPr>
                          <w:rFonts w:ascii="Amasis MT Pro Medium" w:hAnsi="Amasis MT Pro Medium"/>
                          <w:color w:val="FF0000"/>
                          <w:sz w:val="28"/>
                          <w:szCs w:val="28"/>
                        </w:rPr>
                        <w:t>1. Resilient Landscapes</w:t>
                      </w:r>
                    </w:p>
                    <w:p w14:paraId="40C74AA6" w14:textId="77777777" w:rsidR="00B74443" w:rsidRPr="007976D9" w:rsidRDefault="00B74443" w:rsidP="00B744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color w:val="FF0000"/>
                          <w:sz w:val="28"/>
                          <w:szCs w:val="28"/>
                        </w:rPr>
                      </w:pPr>
                      <w:r w:rsidRPr="007976D9">
                        <w:rPr>
                          <w:rFonts w:ascii="Amasis MT Pro Medium" w:hAnsi="Amasis MT Pro Medium"/>
                          <w:color w:val="FF0000"/>
                          <w:sz w:val="28"/>
                          <w:szCs w:val="28"/>
                        </w:rPr>
                        <w:t>2. Fire Adapted Communities and</w:t>
                      </w:r>
                    </w:p>
                    <w:p w14:paraId="3887A43D" w14:textId="77777777" w:rsidR="00B74443" w:rsidRPr="007976D9" w:rsidRDefault="00B74443" w:rsidP="00B744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masis MT Pro Medium" w:hAnsi="Amasis MT Pro Medium"/>
                          <w:i/>
                          <w:iCs/>
                          <w:color w:val="FF0000"/>
                          <w:sz w:val="28"/>
                          <w:szCs w:val="24"/>
                        </w:rPr>
                      </w:pPr>
                      <w:r w:rsidRPr="007976D9">
                        <w:rPr>
                          <w:rFonts w:ascii="Amasis MT Pro Medium" w:hAnsi="Amasis MT Pro Medium"/>
                          <w:color w:val="FF0000"/>
                          <w:sz w:val="28"/>
                          <w:szCs w:val="28"/>
                        </w:rPr>
                        <w:t>3. Strong &amp; Effective Local Wildfire Response</w:t>
                      </w:r>
                    </w:p>
                    <w:p w14:paraId="2D93921D" w14:textId="77777777" w:rsidR="008C67FA" w:rsidRPr="008C67FA" w:rsidRDefault="008C67F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476CD">
        <w:rPr>
          <w:noProof/>
        </w:rPr>
        <w:drawing>
          <wp:anchor distT="0" distB="0" distL="114300" distR="114300" simplePos="0" relativeHeight="251642879" behindDoc="0" locked="0" layoutInCell="1" allowOverlap="1" wp14:anchorId="13ED9E1A" wp14:editId="74F7B9B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8014150" cy="9085580"/>
            <wp:effectExtent l="0" t="0" r="6350" b="1270"/>
            <wp:wrapThrough wrapText="bothSides">
              <wp:wrapPolygon edited="0">
                <wp:start x="0" y="0"/>
                <wp:lineTo x="0" y="21558"/>
                <wp:lineTo x="21566" y="21558"/>
                <wp:lineTo x="215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150" cy="908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848">
        <w:rPr>
          <w:noProof/>
        </w:rPr>
        <w:drawing>
          <wp:inline distT="0" distB="0" distL="0" distR="0" wp14:anchorId="41422E96" wp14:editId="52B3C274">
            <wp:extent cx="4991735" cy="1851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2C6C" w:rsidSect="00342848">
      <w:headerReference w:type="default" r:id="rId10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B02AF" w14:textId="77777777" w:rsidR="00C50246" w:rsidRDefault="00C50246" w:rsidP="002D0114">
      <w:pPr>
        <w:spacing w:after="0" w:line="240" w:lineRule="auto"/>
      </w:pPr>
      <w:r>
        <w:separator/>
      </w:r>
    </w:p>
  </w:endnote>
  <w:endnote w:type="continuationSeparator" w:id="0">
    <w:p w14:paraId="0123ADB3" w14:textId="77777777" w:rsidR="00C50246" w:rsidRDefault="00C50246" w:rsidP="002D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EECD9" w14:textId="77777777" w:rsidR="00C50246" w:rsidRDefault="00C50246" w:rsidP="002D0114">
      <w:pPr>
        <w:spacing w:after="0" w:line="240" w:lineRule="auto"/>
      </w:pPr>
      <w:r>
        <w:separator/>
      </w:r>
    </w:p>
  </w:footnote>
  <w:footnote w:type="continuationSeparator" w:id="0">
    <w:p w14:paraId="5D06F394" w14:textId="77777777" w:rsidR="00C50246" w:rsidRDefault="00C50246" w:rsidP="002D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7525A" w14:textId="34302DF2" w:rsidR="002D0114" w:rsidRDefault="0056241C" w:rsidP="00342848">
    <w:pPr>
      <w:pStyle w:val="Header"/>
      <w:jc w:val="center"/>
      <w:rPr>
        <w:rFonts w:ascii="Algerian" w:hAnsi="Algerian"/>
        <w:b/>
        <w:bCs/>
        <w:sz w:val="56"/>
        <w:szCs w:val="5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lgerian" w:hAnsi="Algerian"/>
        <w:b/>
        <w:bCs/>
        <w:sz w:val="56"/>
        <w:szCs w:val="5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Bob </w:t>
    </w:r>
    <w:proofErr w:type="spellStart"/>
    <w:r>
      <w:rPr>
        <w:rFonts w:ascii="Algerian" w:hAnsi="Algerian"/>
        <w:b/>
        <w:bCs/>
        <w:sz w:val="56"/>
        <w:szCs w:val="5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Sluder</w:t>
    </w:r>
    <w:proofErr w:type="spellEnd"/>
    <w:r>
      <w:rPr>
        <w:rFonts w:ascii="Algerian" w:hAnsi="Algerian"/>
        <w:b/>
        <w:bCs/>
        <w:sz w:val="56"/>
        <w:szCs w:val="5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2D0114" w:rsidRPr="002D0114">
      <w:rPr>
        <w:rFonts w:ascii="Algerian" w:hAnsi="Algerian"/>
        <w:b/>
        <w:bCs/>
        <w:sz w:val="56"/>
        <w:szCs w:val="5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Fuel Reduction Grant Meeting</w:t>
    </w:r>
  </w:p>
  <w:p w14:paraId="13AD62EF" w14:textId="417C3132" w:rsidR="00342848" w:rsidRDefault="00342848" w:rsidP="0076680A">
    <w:pPr>
      <w:pStyle w:val="Header"/>
      <w:jc w:val="center"/>
      <w:rPr>
        <w:rFonts w:ascii="Abadi" w:hAnsi="Abadi"/>
        <w:bCs/>
        <w:color w:val="000000" w:themeColor="text1"/>
        <w:sz w:val="44"/>
        <w:szCs w:val="4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342848">
      <w:rPr>
        <w:rFonts w:ascii="Abadi" w:hAnsi="Abadi"/>
        <w:bCs/>
        <w:color w:val="000000" w:themeColor="text1"/>
        <w:sz w:val="44"/>
        <w:szCs w:val="4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September 3</w:t>
    </w:r>
    <w:r w:rsidRPr="00342848">
      <w:rPr>
        <w:rFonts w:ascii="Abadi" w:hAnsi="Abadi"/>
        <w:bCs/>
        <w:color w:val="000000" w:themeColor="text1"/>
        <w:sz w:val="44"/>
        <w:szCs w:val="44"/>
        <w:vertAlign w:val="superscript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rd</w:t>
    </w:r>
    <w:r w:rsidRPr="00342848">
      <w:rPr>
        <w:rFonts w:ascii="Abadi" w:hAnsi="Abadi"/>
        <w:bCs/>
        <w:color w:val="000000" w:themeColor="text1"/>
        <w:sz w:val="44"/>
        <w:szCs w:val="4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@ </w:t>
    </w:r>
    <w:r w:rsidR="0076680A">
      <w:rPr>
        <w:rFonts w:ascii="Abadi" w:hAnsi="Abadi"/>
        <w:bCs/>
        <w:color w:val="000000" w:themeColor="text1"/>
        <w:sz w:val="44"/>
        <w:szCs w:val="4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12</w:t>
    </w:r>
    <w:r w:rsidRPr="00342848">
      <w:rPr>
        <w:rFonts w:ascii="Abadi" w:hAnsi="Abadi"/>
        <w:bCs/>
        <w:color w:val="000000" w:themeColor="text1"/>
        <w:sz w:val="44"/>
        <w:szCs w:val="4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pm</w:t>
    </w:r>
  </w:p>
  <w:p w14:paraId="1DD1E453" w14:textId="5D5DF795" w:rsidR="0076680A" w:rsidRPr="00D20808" w:rsidRDefault="00342848" w:rsidP="0056241C">
    <w:pPr>
      <w:pStyle w:val="Header"/>
      <w:jc w:val="center"/>
      <w:rPr>
        <w:rFonts w:ascii="Abadi" w:hAnsi="Abadi"/>
        <w:bCs/>
        <w:color w:val="000000" w:themeColor="text1"/>
        <w:sz w:val="34"/>
        <w:szCs w:val="3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D20808">
      <w:rPr>
        <w:rFonts w:ascii="Abadi" w:hAnsi="Abadi"/>
        <w:bCs/>
        <w:color w:val="000000" w:themeColor="text1"/>
        <w:sz w:val="34"/>
        <w:szCs w:val="3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Alpine Acres</w:t>
    </w:r>
    <w:r w:rsidR="0056241C">
      <w:rPr>
        <w:rFonts w:ascii="Abadi" w:hAnsi="Abadi"/>
        <w:bCs/>
        <w:color w:val="000000" w:themeColor="text1"/>
        <w:sz w:val="34"/>
        <w:szCs w:val="3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D20808">
      <w:rPr>
        <w:rFonts w:ascii="Abadi" w:hAnsi="Abadi"/>
        <w:bCs/>
        <w:color w:val="000000" w:themeColor="text1"/>
        <w:sz w:val="34"/>
        <w:szCs w:val="3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Picnic Spot</w:t>
    </w:r>
    <w:r w:rsidR="0056241C">
      <w:rPr>
        <w:rFonts w:ascii="Abadi" w:hAnsi="Abadi"/>
        <w:bCs/>
        <w:color w:val="000000" w:themeColor="text1"/>
        <w:sz w:val="34"/>
        <w:szCs w:val="3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– </w:t>
    </w:r>
    <w:r w:rsidR="0076680A" w:rsidRPr="00D20808">
      <w:rPr>
        <w:rFonts w:ascii="Abadi" w:hAnsi="Abadi"/>
        <w:bCs/>
        <w:color w:val="000000" w:themeColor="text1"/>
        <w:sz w:val="34"/>
        <w:szCs w:val="3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Hamburgers</w:t>
    </w:r>
    <w:r w:rsidR="0056241C">
      <w:rPr>
        <w:rFonts w:ascii="Abadi" w:hAnsi="Abadi"/>
        <w:bCs/>
        <w:color w:val="000000" w:themeColor="text1"/>
        <w:sz w:val="34"/>
        <w:szCs w:val="3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&amp; Drinks </w:t>
    </w:r>
    <w:r w:rsidR="0076680A" w:rsidRPr="00D20808">
      <w:rPr>
        <w:rFonts w:ascii="Abadi" w:hAnsi="Abadi"/>
        <w:bCs/>
        <w:color w:val="000000" w:themeColor="text1"/>
        <w:sz w:val="34"/>
        <w:szCs w:val="3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will be served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114"/>
    <w:rsid w:val="002579A3"/>
    <w:rsid w:val="002D0114"/>
    <w:rsid w:val="002F7CBE"/>
    <w:rsid w:val="00342848"/>
    <w:rsid w:val="00404A17"/>
    <w:rsid w:val="00445D91"/>
    <w:rsid w:val="00552FA7"/>
    <w:rsid w:val="0056241C"/>
    <w:rsid w:val="005C1511"/>
    <w:rsid w:val="006476CD"/>
    <w:rsid w:val="00681846"/>
    <w:rsid w:val="00716BA2"/>
    <w:rsid w:val="007329B7"/>
    <w:rsid w:val="007605AC"/>
    <w:rsid w:val="0076680A"/>
    <w:rsid w:val="00774D42"/>
    <w:rsid w:val="007976D9"/>
    <w:rsid w:val="007A2BBE"/>
    <w:rsid w:val="007F3C58"/>
    <w:rsid w:val="008C67FA"/>
    <w:rsid w:val="0098796B"/>
    <w:rsid w:val="00AA473D"/>
    <w:rsid w:val="00B74443"/>
    <w:rsid w:val="00BD2C6C"/>
    <w:rsid w:val="00C50246"/>
    <w:rsid w:val="00D20808"/>
    <w:rsid w:val="00E557F0"/>
    <w:rsid w:val="00E9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B10B9"/>
  <w15:chartTrackingRefBased/>
  <w15:docId w15:val="{B25C3AF9-4045-449B-B678-81AF8A64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4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1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114"/>
  </w:style>
  <w:style w:type="paragraph" w:styleId="Footer">
    <w:name w:val="footer"/>
    <w:basedOn w:val="Normal"/>
    <w:link w:val="FooterChar"/>
    <w:uiPriority w:val="99"/>
    <w:unhideWhenUsed/>
    <w:rsid w:val="002D01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114"/>
  </w:style>
  <w:style w:type="paragraph" w:styleId="NormalWeb">
    <w:name w:val="Normal (Web)"/>
    <w:basedOn w:val="Normal"/>
    <w:uiPriority w:val="99"/>
    <w:semiHidden/>
    <w:unhideWhenUsed/>
    <w:rsid w:val="002D011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4308E-DF52-4573-B443-EFF35ECDE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 Sorensen</dc:creator>
  <cp:keywords/>
  <dc:description/>
  <cp:lastModifiedBy>David William Petttigrew</cp:lastModifiedBy>
  <cp:revision>2</cp:revision>
  <cp:lastPrinted>2022-08-05T22:41:00Z</cp:lastPrinted>
  <dcterms:created xsi:type="dcterms:W3CDTF">2022-08-25T04:29:00Z</dcterms:created>
  <dcterms:modified xsi:type="dcterms:W3CDTF">2022-08-25T04:29:00Z</dcterms:modified>
</cp:coreProperties>
</file>